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FF260" w14:textId="77777777" w:rsidR="007C3DD5" w:rsidRDefault="002A75FB">
      <w:pPr>
        <w:rPr>
          <w:b/>
          <w:bCs/>
          <w:sz w:val="28"/>
          <w:szCs w:val="28"/>
        </w:rPr>
      </w:pPr>
      <w:r>
        <w:rPr>
          <w:b/>
          <w:bCs/>
          <w:sz w:val="28"/>
          <w:szCs w:val="28"/>
        </w:rPr>
        <w:t>ÅRSMELDING 2025</w:t>
      </w:r>
    </w:p>
    <w:p w14:paraId="15EFF261" w14:textId="77777777" w:rsidR="007C3DD5" w:rsidRDefault="007C3DD5">
      <w:pPr>
        <w:rPr>
          <w:sz w:val="24"/>
          <w:szCs w:val="24"/>
        </w:rPr>
      </w:pPr>
    </w:p>
    <w:p w14:paraId="15EFF262" w14:textId="77777777" w:rsidR="007C3DD5" w:rsidRDefault="002A75FB">
      <w:pPr>
        <w:rPr>
          <w:sz w:val="24"/>
          <w:szCs w:val="24"/>
        </w:rPr>
      </w:pPr>
      <w:r>
        <w:rPr>
          <w:sz w:val="24"/>
          <w:szCs w:val="24"/>
        </w:rPr>
        <w:t xml:space="preserve">Vinnes Bygdautval (VBU) har i løpet av 2025 hatt 5 (fem) styremøter i tillegg til årsmøte. </w:t>
      </w:r>
    </w:p>
    <w:p w14:paraId="15EFF263" w14:textId="77777777" w:rsidR="007C3DD5" w:rsidRDefault="002A75FB">
      <w:pPr>
        <w:rPr>
          <w:sz w:val="24"/>
          <w:szCs w:val="24"/>
        </w:rPr>
      </w:pPr>
      <w:r>
        <w:rPr>
          <w:sz w:val="24"/>
          <w:szCs w:val="24"/>
        </w:rPr>
        <w:t xml:space="preserve">25.mai vart nytt styre konstituert: </w:t>
      </w:r>
    </w:p>
    <w:p w14:paraId="15EFF264" w14:textId="77777777" w:rsidR="007C3DD5" w:rsidRDefault="002A75FB">
      <w:pPr>
        <w:ind w:left="720"/>
        <w:rPr>
          <w:sz w:val="24"/>
          <w:szCs w:val="24"/>
        </w:rPr>
      </w:pPr>
      <w:r>
        <w:rPr>
          <w:sz w:val="24"/>
          <w:szCs w:val="24"/>
        </w:rPr>
        <w:t>Irene O. Godøy - leiar 1 år</w:t>
      </w:r>
    </w:p>
    <w:p w14:paraId="15EFF265" w14:textId="77777777" w:rsidR="007C3DD5" w:rsidRDefault="002A75FB">
      <w:pPr>
        <w:ind w:left="720"/>
        <w:rPr>
          <w:sz w:val="24"/>
          <w:szCs w:val="24"/>
        </w:rPr>
      </w:pPr>
      <w:r>
        <w:rPr>
          <w:sz w:val="24"/>
          <w:szCs w:val="24"/>
        </w:rPr>
        <w:t>Ådne Tveit  - kasserar 1 år</w:t>
      </w:r>
    </w:p>
    <w:p w14:paraId="15EFF266" w14:textId="77777777" w:rsidR="007C3DD5" w:rsidRDefault="002A75FB">
      <w:pPr>
        <w:ind w:left="720"/>
        <w:rPr>
          <w:sz w:val="24"/>
          <w:szCs w:val="24"/>
        </w:rPr>
      </w:pPr>
      <w:r>
        <w:rPr>
          <w:sz w:val="24"/>
          <w:szCs w:val="24"/>
        </w:rPr>
        <w:t xml:space="preserve">Christian Elvsås - skrivar </w:t>
      </w:r>
    </w:p>
    <w:p w14:paraId="15EFF267" w14:textId="77777777" w:rsidR="007C3DD5" w:rsidRDefault="002A75FB">
      <w:pPr>
        <w:ind w:left="720"/>
        <w:rPr>
          <w:sz w:val="24"/>
          <w:szCs w:val="24"/>
        </w:rPr>
      </w:pPr>
      <w:r>
        <w:rPr>
          <w:sz w:val="24"/>
          <w:szCs w:val="24"/>
        </w:rPr>
        <w:t xml:space="preserve">Monica Hernandez Diaz- styremedlem </w:t>
      </w:r>
    </w:p>
    <w:p w14:paraId="15EFF268" w14:textId="77777777" w:rsidR="007C3DD5" w:rsidRDefault="002A75FB">
      <w:pPr>
        <w:ind w:left="720"/>
        <w:rPr>
          <w:sz w:val="24"/>
          <w:szCs w:val="24"/>
        </w:rPr>
      </w:pPr>
      <w:r>
        <w:rPr>
          <w:sz w:val="24"/>
          <w:szCs w:val="24"/>
        </w:rPr>
        <w:t xml:space="preserve">Monica Tellevik - styremedlem  </w:t>
      </w:r>
    </w:p>
    <w:p w14:paraId="15EFF269" w14:textId="77777777" w:rsidR="007C3DD5" w:rsidRDefault="002A75FB">
      <w:pPr>
        <w:ind w:left="720"/>
        <w:rPr>
          <w:sz w:val="24"/>
          <w:szCs w:val="24"/>
        </w:rPr>
      </w:pPr>
      <w:r>
        <w:rPr>
          <w:sz w:val="24"/>
          <w:szCs w:val="24"/>
        </w:rPr>
        <w:t>Ingrid Skåtun - vara</w:t>
      </w:r>
    </w:p>
    <w:p w14:paraId="15EFF26A" w14:textId="77777777" w:rsidR="007C3DD5" w:rsidRDefault="007C3DD5">
      <w:pPr>
        <w:ind w:left="720"/>
        <w:rPr>
          <w:sz w:val="24"/>
          <w:szCs w:val="24"/>
        </w:rPr>
      </w:pPr>
    </w:p>
    <w:p w14:paraId="15EFF26B" w14:textId="77777777" w:rsidR="007C3DD5" w:rsidRDefault="002A75FB">
      <w:pPr>
        <w:ind w:left="720"/>
        <w:rPr>
          <w:sz w:val="24"/>
          <w:szCs w:val="24"/>
        </w:rPr>
      </w:pPr>
      <w:r>
        <w:rPr>
          <w:sz w:val="24"/>
          <w:szCs w:val="24"/>
        </w:rPr>
        <w:t xml:space="preserve">Tillegg: </w:t>
      </w:r>
    </w:p>
    <w:p w14:paraId="15EFF26C" w14:textId="77777777" w:rsidR="007C3DD5" w:rsidRDefault="002A75FB">
      <w:pPr>
        <w:ind w:left="720"/>
        <w:rPr>
          <w:sz w:val="24"/>
          <w:szCs w:val="24"/>
        </w:rPr>
      </w:pPr>
      <w:r>
        <w:rPr>
          <w:sz w:val="24"/>
          <w:szCs w:val="24"/>
        </w:rPr>
        <w:t xml:space="preserve">Dagfinn Solberg - revisor for 1 år. </w:t>
      </w:r>
    </w:p>
    <w:p w14:paraId="15EFF26D" w14:textId="77777777" w:rsidR="007C3DD5" w:rsidRDefault="007C3DD5">
      <w:pPr>
        <w:rPr>
          <w:sz w:val="24"/>
          <w:szCs w:val="24"/>
        </w:rPr>
      </w:pPr>
    </w:p>
    <w:p w14:paraId="15EFF26E" w14:textId="77777777" w:rsidR="007C3DD5" w:rsidRDefault="002A75FB">
      <w:pPr>
        <w:rPr>
          <w:sz w:val="24"/>
          <w:szCs w:val="24"/>
        </w:rPr>
      </w:pPr>
      <w:r>
        <w:rPr>
          <w:sz w:val="24"/>
          <w:szCs w:val="24"/>
        </w:rPr>
        <w:t xml:space="preserve">VBU har organisert fleire møter og arrangement: </w:t>
      </w:r>
    </w:p>
    <w:p w14:paraId="15EFF26F" w14:textId="77777777" w:rsidR="007C3DD5" w:rsidRDefault="002A75FB">
      <w:pPr>
        <w:numPr>
          <w:ilvl w:val="0"/>
          <w:numId w:val="1"/>
        </w:numPr>
        <w:rPr>
          <w:sz w:val="24"/>
          <w:szCs w:val="24"/>
        </w:rPr>
      </w:pPr>
      <w:r>
        <w:rPr>
          <w:sz w:val="24"/>
          <w:szCs w:val="24"/>
        </w:rPr>
        <w:t xml:space="preserve">Aktivitetskalender. </w:t>
      </w:r>
    </w:p>
    <w:p w14:paraId="15EFF270" w14:textId="77777777" w:rsidR="007C3DD5" w:rsidRDefault="002A75FB">
      <w:pPr>
        <w:ind w:left="720"/>
        <w:rPr>
          <w:sz w:val="24"/>
          <w:szCs w:val="24"/>
        </w:rPr>
      </w:pPr>
      <w:r>
        <w:rPr>
          <w:sz w:val="24"/>
          <w:szCs w:val="24"/>
        </w:rPr>
        <w:t xml:space="preserve">Ifølge VBU sine vedtekter skal vi invitere alle lag og organisasjonar i bygda til eit felles møte i Nesjaheimen. Målet er å innhente og koordinere datoar for ulike arrangement og lage ei oversikt som kan publiserast på heimesida. Dette møtet vart halde 20.januar. </w:t>
      </w:r>
    </w:p>
    <w:p w14:paraId="15EFF271" w14:textId="77777777" w:rsidR="007C3DD5" w:rsidRDefault="002A75FB">
      <w:pPr>
        <w:numPr>
          <w:ilvl w:val="0"/>
          <w:numId w:val="1"/>
        </w:numPr>
        <w:rPr>
          <w:sz w:val="24"/>
          <w:szCs w:val="24"/>
        </w:rPr>
      </w:pPr>
      <w:r>
        <w:rPr>
          <w:sz w:val="24"/>
          <w:szCs w:val="24"/>
        </w:rPr>
        <w:t xml:space="preserve">Strandryddedag 6.september: </w:t>
      </w:r>
    </w:p>
    <w:p w14:paraId="15EFF272" w14:textId="77777777" w:rsidR="007C3DD5" w:rsidRDefault="002A75FB">
      <w:pPr>
        <w:ind w:left="720"/>
        <w:rPr>
          <w:color w:val="080809"/>
          <w:sz w:val="24"/>
          <w:szCs w:val="24"/>
        </w:rPr>
      </w:pPr>
      <w:r>
        <w:rPr>
          <w:sz w:val="24"/>
          <w:szCs w:val="24"/>
        </w:rPr>
        <w:t xml:space="preserve">Oppmøte ved Nesjaheimen. Hanskar og sekkar vart delt ut. </w:t>
      </w:r>
      <w:r>
        <w:rPr>
          <w:color w:val="080809"/>
          <w:sz w:val="24"/>
          <w:szCs w:val="24"/>
        </w:rPr>
        <w:t xml:space="preserve">13 lag var ute og renska strendene, frå Skåtavågen til Vågane. Det vart rapportert om moderate mengder boss. Vi har blitt flinkare dei siste åra med å redusere forsøpling, men òg å rydde. Alt boss vart plassert i hengar som stod plassert ved Nesjaheimen. VBU leverte alt til BIR i Eikelandsosen. VBU stilte med vaflar og kaffi - det vart ein triveleg dag ved bygdahuset. Dette tiltaket vil VBU fortsetje med til neste år. </w:t>
      </w:r>
    </w:p>
    <w:p w14:paraId="15EFF273" w14:textId="77777777" w:rsidR="007C3DD5" w:rsidRDefault="002A75FB">
      <w:pPr>
        <w:numPr>
          <w:ilvl w:val="0"/>
          <w:numId w:val="4"/>
        </w:numPr>
        <w:shd w:val="clear" w:color="auto" w:fill="FFFFFF"/>
        <w:rPr>
          <w:color w:val="080809"/>
          <w:sz w:val="24"/>
          <w:szCs w:val="24"/>
        </w:rPr>
      </w:pPr>
      <w:r>
        <w:rPr>
          <w:color w:val="080809"/>
          <w:sz w:val="24"/>
          <w:szCs w:val="24"/>
        </w:rPr>
        <w:t>Avduking av restaurert krigsminne og film-førpremiere:</w:t>
      </w:r>
    </w:p>
    <w:p w14:paraId="15EFF274" w14:textId="77777777" w:rsidR="007C3DD5" w:rsidRDefault="002A75FB">
      <w:pPr>
        <w:shd w:val="clear" w:color="auto" w:fill="FFFFFF"/>
        <w:ind w:left="720"/>
        <w:rPr>
          <w:color w:val="080809"/>
          <w:sz w:val="24"/>
          <w:szCs w:val="24"/>
        </w:rPr>
      </w:pPr>
      <w:r>
        <w:rPr>
          <w:color w:val="080809"/>
          <w:sz w:val="24"/>
          <w:szCs w:val="24"/>
        </w:rPr>
        <w:t xml:space="preserve">9.november arrangerte VBU minnemarkering i samarbeid med Bjørnafjorden kommune. </w:t>
      </w:r>
    </w:p>
    <w:p w14:paraId="15EFF275" w14:textId="77777777" w:rsidR="007C3DD5" w:rsidRDefault="002A75FB">
      <w:pPr>
        <w:shd w:val="clear" w:color="auto" w:fill="FFFFFF"/>
        <w:ind w:left="720"/>
        <w:rPr>
          <w:color w:val="080809"/>
          <w:sz w:val="24"/>
          <w:szCs w:val="24"/>
        </w:rPr>
      </w:pPr>
      <w:r>
        <w:rPr>
          <w:color w:val="080809"/>
          <w:sz w:val="24"/>
          <w:szCs w:val="24"/>
        </w:rPr>
        <w:t xml:space="preserve">Minnesteinen etter Henning Wernøe er restaurert og flytta til Vinnesholmen. Her var det høgtideleg avduking og flaggheising, kransenedlegging ved varaordførar, Maria Bruarøy, tale ved familien Wernøe og flotte musikalske innslag. Godt over 130 store og små stilte på avdukinga i Vinnesholmen. </w:t>
      </w:r>
    </w:p>
    <w:p w14:paraId="15EFF276" w14:textId="77777777" w:rsidR="007C3DD5" w:rsidRDefault="002A75FB">
      <w:pPr>
        <w:shd w:val="clear" w:color="auto" w:fill="FFFFFF"/>
        <w:ind w:left="720"/>
        <w:rPr>
          <w:color w:val="080809"/>
          <w:sz w:val="24"/>
          <w:szCs w:val="24"/>
        </w:rPr>
      </w:pPr>
      <w:r>
        <w:rPr>
          <w:color w:val="080809"/>
          <w:sz w:val="24"/>
          <w:szCs w:val="24"/>
        </w:rPr>
        <w:t xml:space="preserve">Etterpå var det førpremiere av filmen “Fotografen i krig og kjærleik” i Nesjaheimen. Filmregissør Frode Fimland, har laga film om Henning Wernøe. Filmen var og vist på BIFF, Bergen internasjonale filmfestival, berre nokre dagar før visninga på Vinnes, og seinare vart filmen vist på fleire kinoar rundt om i landet. Ved ankomst Nesjaheimen vart det først servert kaffi og kaker, deretter ønska VBU velkomen, før Frode Fimland fekk ordet, etterfulgt av familien Wernøe. Deretter vart filmen vist til stor suksess </w:t>
      </w:r>
      <w:r>
        <w:rPr>
          <w:color w:val="080809"/>
          <w:sz w:val="24"/>
          <w:szCs w:val="24"/>
        </w:rPr>
        <w:t xml:space="preserve">for alle frammøtte. </w:t>
      </w:r>
      <w:r>
        <w:rPr>
          <w:color w:val="080809"/>
          <w:sz w:val="24"/>
          <w:szCs w:val="24"/>
        </w:rPr>
        <w:lastRenderedPageBreak/>
        <w:t xml:space="preserve">Lokalavisa, Os &amp; Fusaposten var til stades og skreiv reportasje av heile arrangementet. VBU konkluderer med at dette av eit svært vellukka arrangement. </w:t>
      </w:r>
    </w:p>
    <w:p w14:paraId="15EFF277" w14:textId="77777777" w:rsidR="007C3DD5" w:rsidRDefault="002A75FB">
      <w:pPr>
        <w:numPr>
          <w:ilvl w:val="0"/>
          <w:numId w:val="5"/>
        </w:numPr>
        <w:shd w:val="clear" w:color="auto" w:fill="FFFFFF"/>
        <w:rPr>
          <w:color w:val="080809"/>
          <w:sz w:val="24"/>
          <w:szCs w:val="24"/>
        </w:rPr>
      </w:pPr>
      <w:r>
        <w:rPr>
          <w:color w:val="080809"/>
          <w:sz w:val="24"/>
          <w:szCs w:val="24"/>
        </w:rPr>
        <w:t xml:space="preserve">Lefsebakekurs: </w:t>
      </w:r>
    </w:p>
    <w:p w14:paraId="15EFF278" w14:textId="77777777" w:rsidR="007C3DD5" w:rsidRDefault="002A75FB">
      <w:pPr>
        <w:shd w:val="clear" w:color="auto" w:fill="FFFFFF"/>
        <w:ind w:left="720"/>
        <w:rPr>
          <w:color w:val="080809"/>
          <w:sz w:val="24"/>
          <w:szCs w:val="24"/>
        </w:rPr>
      </w:pPr>
      <w:r>
        <w:rPr>
          <w:color w:val="080809"/>
          <w:sz w:val="24"/>
          <w:szCs w:val="24"/>
        </w:rPr>
        <w:t xml:space="preserve">VBU arrangerte lefsebakekurs 10.desember i Nesjaheimen. Aud Tveit var kurshaldar. Vi hadde 10 plassar, og desse vart fullteikna på kort tid. Det er stort ønskje frå bygdafolk om fleire slike kurs i framtida. </w:t>
      </w:r>
    </w:p>
    <w:p w14:paraId="15EFF279" w14:textId="77777777" w:rsidR="007C3DD5" w:rsidRDefault="002A75FB">
      <w:pPr>
        <w:shd w:val="clear" w:color="auto" w:fill="FFFFFF"/>
        <w:ind w:left="720"/>
        <w:rPr>
          <w:color w:val="080809"/>
          <w:sz w:val="24"/>
          <w:szCs w:val="24"/>
        </w:rPr>
      </w:pPr>
      <w:r>
        <w:rPr>
          <w:color w:val="080809"/>
          <w:sz w:val="24"/>
          <w:szCs w:val="24"/>
        </w:rPr>
        <w:t xml:space="preserve">Kurset var svært vellukka. </w:t>
      </w:r>
    </w:p>
    <w:p w14:paraId="15EFF27A" w14:textId="77777777" w:rsidR="007C3DD5" w:rsidRDefault="002A75FB">
      <w:pPr>
        <w:shd w:val="clear" w:color="auto" w:fill="FFFFFF"/>
        <w:rPr>
          <w:color w:val="080809"/>
          <w:sz w:val="24"/>
          <w:szCs w:val="24"/>
        </w:rPr>
      </w:pPr>
      <w:r>
        <w:rPr>
          <w:color w:val="080809"/>
          <w:sz w:val="24"/>
          <w:szCs w:val="24"/>
        </w:rPr>
        <w:t xml:space="preserve">.  </w:t>
      </w:r>
    </w:p>
    <w:p w14:paraId="15EFF27B" w14:textId="77777777" w:rsidR="007C3DD5" w:rsidRDefault="002A75FB">
      <w:pPr>
        <w:rPr>
          <w:sz w:val="24"/>
          <w:szCs w:val="24"/>
        </w:rPr>
      </w:pPr>
      <w:r>
        <w:rPr>
          <w:sz w:val="24"/>
          <w:szCs w:val="24"/>
        </w:rPr>
        <w:t xml:space="preserve">Saker VBU har arbeida med : </w:t>
      </w:r>
    </w:p>
    <w:p w14:paraId="15EFF27C" w14:textId="77777777" w:rsidR="007C3DD5" w:rsidRDefault="007C3DD5">
      <w:pPr>
        <w:rPr>
          <w:sz w:val="24"/>
          <w:szCs w:val="24"/>
        </w:rPr>
      </w:pPr>
    </w:p>
    <w:p w14:paraId="15EFF27D" w14:textId="77777777" w:rsidR="007C3DD5" w:rsidRDefault="002A75FB">
      <w:pPr>
        <w:numPr>
          <w:ilvl w:val="0"/>
          <w:numId w:val="3"/>
        </w:numPr>
        <w:rPr>
          <w:sz w:val="24"/>
          <w:szCs w:val="24"/>
        </w:rPr>
      </w:pPr>
      <w:r>
        <w:rPr>
          <w:sz w:val="24"/>
          <w:szCs w:val="24"/>
        </w:rPr>
        <w:t xml:space="preserve">VBU driftar framleis til heimesida </w:t>
      </w:r>
      <w:hyperlink r:id="rId5">
        <w:r>
          <w:rPr>
            <w:color w:val="1155CC"/>
            <w:sz w:val="24"/>
            <w:szCs w:val="24"/>
            <w:u w:val="single"/>
          </w:rPr>
          <w:t>www.vinnesbygda.no</w:t>
        </w:r>
      </w:hyperlink>
      <w:r>
        <w:rPr>
          <w:sz w:val="24"/>
          <w:szCs w:val="24"/>
        </w:rPr>
        <w:t xml:space="preserve">. Her ligg diverse info om bygda delt inn i; nyheiter, info om bygdautvalet, aktivitetar i bygda (aktivitetskalender), skule, lag og organisasjonar, opplev Vinnes, byggje og bu på Vinnes. Driftsmidlar vert dekka av støttemidlar frå Fusa kraftlag. </w:t>
      </w:r>
    </w:p>
    <w:p w14:paraId="15EFF27E" w14:textId="77777777" w:rsidR="007C3DD5" w:rsidRDefault="002A75FB">
      <w:pPr>
        <w:numPr>
          <w:ilvl w:val="0"/>
          <w:numId w:val="3"/>
        </w:numPr>
        <w:rPr>
          <w:sz w:val="24"/>
          <w:szCs w:val="24"/>
        </w:rPr>
      </w:pPr>
      <w:r>
        <w:rPr>
          <w:sz w:val="24"/>
          <w:szCs w:val="24"/>
        </w:rPr>
        <w:t xml:space="preserve">Key-sms-varsling: VBU har sendt ut to varslingar i løpet av 2025 for å informere/varsle om diverse saker. Driftsmidlar vert dekka av støttemidlar frå Fusa kraftlag. </w:t>
      </w:r>
    </w:p>
    <w:p w14:paraId="15EFF27F" w14:textId="77777777" w:rsidR="007C3DD5" w:rsidRDefault="002A75FB">
      <w:pPr>
        <w:numPr>
          <w:ilvl w:val="0"/>
          <w:numId w:val="2"/>
        </w:numPr>
        <w:shd w:val="clear" w:color="auto" w:fill="FFFFFF"/>
        <w:rPr>
          <w:color w:val="080809"/>
          <w:sz w:val="24"/>
          <w:szCs w:val="24"/>
        </w:rPr>
      </w:pPr>
      <w:r>
        <w:rPr>
          <w:color w:val="080809"/>
          <w:sz w:val="24"/>
          <w:szCs w:val="24"/>
        </w:rPr>
        <w:t>Minnemarkeringa / flytting av minnesteinen:</w:t>
      </w:r>
    </w:p>
    <w:p w14:paraId="15EFF280" w14:textId="77777777" w:rsidR="007C3DD5" w:rsidRDefault="002A75FB">
      <w:pPr>
        <w:shd w:val="clear" w:color="auto" w:fill="FFFFFF"/>
        <w:ind w:left="720"/>
        <w:rPr>
          <w:color w:val="080809"/>
          <w:sz w:val="24"/>
          <w:szCs w:val="24"/>
        </w:rPr>
      </w:pPr>
      <w:r>
        <w:rPr>
          <w:color w:val="080809"/>
          <w:sz w:val="24"/>
          <w:szCs w:val="24"/>
        </w:rPr>
        <w:t>Vinnesholmen kystlag, Bjørnafjorden kommune, familien Wernøe og VBU var på synfaring i Vinnesholmen for å sjå på best eigna plassering for minnestein. Saka om minnesteinen skulle flyttast til Vinnesholmen vart så tatt opp i årsmøte til VBU april 2025. Her vart det  vedteke ved avstemming at minnesteinen skulle flyttast til Vinnesholmen. Det vart så laga ein arrangementskomite beståande av Jostein Djupvik (tidlegare styremedlem i VBU, og primusmotor for prosjektet), Erik Vangsnes (kultursjef, Bjørnafjorden k</w:t>
      </w:r>
      <w:r>
        <w:rPr>
          <w:color w:val="080809"/>
          <w:sz w:val="24"/>
          <w:szCs w:val="24"/>
        </w:rPr>
        <w:t xml:space="preserve">ommune), Dagfinn Solberg (60+ på Vinnes) og Irene O. Godøy (leiar i VBU). Desse hadde fleire møter for å få dette prosjektet i hamn, samt planlegge saman med filmregissør, Frode Fimland. </w:t>
      </w:r>
    </w:p>
    <w:p w14:paraId="15EFF281" w14:textId="77777777" w:rsidR="007C3DD5" w:rsidRDefault="002A75FB">
      <w:pPr>
        <w:shd w:val="clear" w:color="auto" w:fill="FFFFFF"/>
        <w:ind w:left="720"/>
        <w:rPr>
          <w:color w:val="080809"/>
          <w:sz w:val="24"/>
          <w:szCs w:val="24"/>
        </w:rPr>
      </w:pPr>
      <w:r>
        <w:rPr>
          <w:color w:val="080809"/>
          <w:sz w:val="24"/>
          <w:szCs w:val="24"/>
        </w:rPr>
        <w:t xml:space="preserve">For at minnesteinprosjektet kunne gjennomførast, søkte VBU og fekk midlar  frå Sparebanken Norge, Tombre fiskeanlegg AS, Fusa kraftlag, Agnar Skåtun og Spar Fusa. 60+ på Vinnes bidrog med flytting og montering av minnesteinen. Sigurd Gjuvsland bidrog med traktorhjelp. Familien Wernøe stod for sjølve restaurering av steinen. </w:t>
      </w:r>
    </w:p>
    <w:p w14:paraId="15EFF282" w14:textId="77777777" w:rsidR="007C3DD5" w:rsidRDefault="002A75FB">
      <w:pPr>
        <w:numPr>
          <w:ilvl w:val="0"/>
          <w:numId w:val="7"/>
        </w:numPr>
        <w:shd w:val="clear" w:color="auto" w:fill="FFFFFF"/>
        <w:rPr>
          <w:color w:val="080809"/>
          <w:sz w:val="24"/>
          <w:szCs w:val="24"/>
        </w:rPr>
      </w:pPr>
      <w:r>
        <w:rPr>
          <w:color w:val="080809"/>
          <w:sz w:val="24"/>
          <w:szCs w:val="24"/>
        </w:rPr>
        <w:t xml:space="preserve">Søknad om driftsmidlar: </w:t>
      </w:r>
    </w:p>
    <w:p w14:paraId="15EFF283" w14:textId="77777777" w:rsidR="007C3DD5" w:rsidRDefault="002A75FB">
      <w:pPr>
        <w:shd w:val="clear" w:color="auto" w:fill="FFFFFF"/>
        <w:ind w:left="720"/>
        <w:rPr>
          <w:color w:val="080809"/>
          <w:sz w:val="24"/>
          <w:szCs w:val="24"/>
        </w:rPr>
      </w:pPr>
      <w:r>
        <w:rPr>
          <w:color w:val="080809"/>
          <w:sz w:val="24"/>
          <w:szCs w:val="24"/>
        </w:rPr>
        <w:t xml:space="preserve">VBU har søkt og fekk 29.november 5000kr i driftsmidlar frå Fusa kraftlag. </w:t>
      </w:r>
    </w:p>
    <w:p w14:paraId="15EFF284" w14:textId="77777777" w:rsidR="007C3DD5" w:rsidRDefault="007C3DD5">
      <w:pPr>
        <w:shd w:val="clear" w:color="auto" w:fill="FFFFFF"/>
        <w:rPr>
          <w:color w:val="080809"/>
          <w:sz w:val="24"/>
          <w:szCs w:val="24"/>
        </w:rPr>
      </w:pPr>
    </w:p>
    <w:p w14:paraId="15EFF285" w14:textId="77777777" w:rsidR="007C3DD5" w:rsidRDefault="007C3DD5">
      <w:pPr>
        <w:ind w:left="720"/>
        <w:rPr>
          <w:sz w:val="24"/>
          <w:szCs w:val="24"/>
        </w:rPr>
      </w:pPr>
    </w:p>
    <w:p w14:paraId="15EFF286" w14:textId="77777777" w:rsidR="007C3DD5" w:rsidRDefault="007C3DD5">
      <w:pPr>
        <w:ind w:left="720"/>
        <w:rPr>
          <w:sz w:val="24"/>
          <w:szCs w:val="24"/>
        </w:rPr>
      </w:pPr>
    </w:p>
    <w:p w14:paraId="15EFF287" w14:textId="77777777" w:rsidR="007C3DD5" w:rsidRDefault="002A75FB">
      <w:pPr>
        <w:rPr>
          <w:sz w:val="24"/>
          <w:szCs w:val="24"/>
        </w:rPr>
      </w:pPr>
      <w:r>
        <w:rPr>
          <w:sz w:val="24"/>
          <w:szCs w:val="24"/>
        </w:rPr>
        <w:t xml:space="preserve">Pågåande saker: </w:t>
      </w:r>
    </w:p>
    <w:p w14:paraId="15EFF288" w14:textId="77777777" w:rsidR="007C3DD5" w:rsidRDefault="002A75FB">
      <w:pPr>
        <w:numPr>
          <w:ilvl w:val="0"/>
          <w:numId w:val="6"/>
        </w:numPr>
        <w:rPr>
          <w:sz w:val="24"/>
          <w:szCs w:val="24"/>
        </w:rPr>
      </w:pPr>
      <w:r>
        <w:rPr>
          <w:sz w:val="24"/>
          <w:szCs w:val="24"/>
        </w:rPr>
        <w:t xml:space="preserve">Siktskjeve Bogafjellet. Prototype er klar for testing. </w:t>
      </w:r>
    </w:p>
    <w:p w14:paraId="15EFF289" w14:textId="0B069227" w:rsidR="007C3DD5" w:rsidRDefault="002A75FB">
      <w:pPr>
        <w:numPr>
          <w:ilvl w:val="0"/>
          <w:numId w:val="6"/>
        </w:numPr>
        <w:rPr>
          <w:sz w:val="24"/>
          <w:szCs w:val="24"/>
        </w:rPr>
      </w:pPr>
      <w:r>
        <w:rPr>
          <w:sz w:val="24"/>
          <w:szCs w:val="24"/>
        </w:rPr>
        <w:t>Terrengssykkelløype, skogen ved Konglebu. Nytt prosjekt vi ønskjer å kartleggje og utgreie</w:t>
      </w:r>
      <w:r>
        <w:rPr>
          <w:sz w:val="24"/>
          <w:szCs w:val="24"/>
        </w:rPr>
        <w:t xml:space="preserve">. Ønskjeleg å danne ei prosjektgruppe knytt til dette tiltaket. </w:t>
      </w:r>
    </w:p>
    <w:p w14:paraId="15EFF28A" w14:textId="77777777" w:rsidR="007C3DD5" w:rsidRDefault="002A75FB">
      <w:pPr>
        <w:numPr>
          <w:ilvl w:val="0"/>
          <w:numId w:val="6"/>
        </w:numPr>
        <w:rPr>
          <w:sz w:val="24"/>
          <w:szCs w:val="24"/>
        </w:rPr>
      </w:pPr>
      <w:r>
        <w:rPr>
          <w:sz w:val="24"/>
          <w:szCs w:val="24"/>
        </w:rPr>
        <w:lastRenderedPageBreak/>
        <w:t xml:space="preserve">Korleis engasjere bygda - aktivitetar for alle. </w:t>
      </w:r>
    </w:p>
    <w:p w14:paraId="15EFF28B" w14:textId="77777777" w:rsidR="007C3DD5" w:rsidRDefault="002A75FB">
      <w:pPr>
        <w:numPr>
          <w:ilvl w:val="0"/>
          <w:numId w:val="6"/>
        </w:numPr>
        <w:rPr>
          <w:sz w:val="24"/>
          <w:szCs w:val="24"/>
        </w:rPr>
      </w:pPr>
      <w:r>
        <w:rPr>
          <w:sz w:val="24"/>
          <w:szCs w:val="24"/>
        </w:rPr>
        <w:t xml:space="preserve">Samarbeid med nabobygdene. </w:t>
      </w:r>
    </w:p>
    <w:p w14:paraId="15EFF28C" w14:textId="77777777" w:rsidR="007C3DD5" w:rsidRDefault="007C3DD5">
      <w:pPr>
        <w:spacing w:line="240" w:lineRule="auto"/>
        <w:rPr>
          <w:sz w:val="24"/>
          <w:szCs w:val="24"/>
        </w:rPr>
      </w:pPr>
    </w:p>
    <w:p w14:paraId="15EFF28D" w14:textId="77777777" w:rsidR="007C3DD5" w:rsidRDefault="007C3DD5">
      <w:pPr>
        <w:spacing w:line="240" w:lineRule="auto"/>
        <w:rPr>
          <w:sz w:val="24"/>
          <w:szCs w:val="24"/>
        </w:rPr>
      </w:pPr>
    </w:p>
    <w:p w14:paraId="15EFF28E" w14:textId="77777777" w:rsidR="007C3DD5" w:rsidRDefault="007C3DD5">
      <w:pPr>
        <w:spacing w:line="240" w:lineRule="auto"/>
        <w:rPr>
          <w:sz w:val="24"/>
          <w:szCs w:val="24"/>
        </w:rPr>
      </w:pPr>
    </w:p>
    <w:p w14:paraId="15EFF28F" w14:textId="77777777" w:rsidR="007C3DD5" w:rsidRDefault="007C3DD5">
      <w:pPr>
        <w:spacing w:line="240" w:lineRule="auto"/>
        <w:rPr>
          <w:i/>
          <w:iCs/>
          <w:sz w:val="24"/>
          <w:szCs w:val="24"/>
        </w:rPr>
      </w:pPr>
    </w:p>
    <w:p w14:paraId="15EFF290" w14:textId="77777777" w:rsidR="007C3DD5" w:rsidRDefault="002A75FB">
      <w:pPr>
        <w:rPr>
          <w:i/>
          <w:iCs/>
          <w:sz w:val="24"/>
          <w:szCs w:val="24"/>
        </w:rPr>
      </w:pPr>
      <w:r>
        <w:rPr>
          <w:i/>
          <w:iCs/>
          <w:sz w:val="24"/>
          <w:szCs w:val="24"/>
        </w:rPr>
        <w:t>01.03.2026</w:t>
      </w:r>
    </w:p>
    <w:p w14:paraId="15EFF291" w14:textId="77777777" w:rsidR="007C3DD5" w:rsidRDefault="007C3DD5">
      <w:pPr>
        <w:rPr>
          <w:i/>
          <w:iCs/>
          <w:sz w:val="24"/>
          <w:szCs w:val="24"/>
        </w:rPr>
      </w:pPr>
    </w:p>
    <w:p w14:paraId="15EFF292" w14:textId="77777777" w:rsidR="007C3DD5" w:rsidRDefault="002A75FB">
      <w:pPr>
        <w:rPr>
          <w:i/>
          <w:iCs/>
          <w:sz w:val="24"/>
          <w:szCs w:val="24"/>
        </w:rPr>
      </w:pPr>
      <w:r>
        <w:rPr>
          <w:i/>
          <w:iCs/>
          <w:sz w:val="24"/>
          <w:szCs w:val="24"/>
        </w:rPr>
        <w:t>Irene O. Godøy</w:t>
      </w:r>
    </w:p>
    <w:p w14:paraId="15EFF293" w14:textId="77777777" w:rsidR="007C3DD5" w:rsidRDefault="002A75FB">
      <w:pPr>
        <w:rPr>
          <w:sz w:val="24"/>
          <w:szCs w:val="24"/>
        </w:rPr>
      </w:pPr>
      <w:r>
        <w:rPr>
          <w:i/>
          <w:iCs/>
          <w:sz w:val="24"/>
          <w:szCs w:val="24"/>
        </w:rPr>
        <w:t>- leiar Vinnes Bygdeutval</w:t>
      </w:r>
    </w:p>
    <w:sectPr w:rsidR="007C3DD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1B97F0-C358-4E7D-B3F7-3B7B24501434}"/>
  </w:font>
  <w:font w:name="Cambria">
    <w:panose1 w:val="02040503050406030204"/>
    <w:charset w:val="00"/>
    <w:family w:val="roman"/>
    <w:pitch w:val="variable"/>
    <w:sig w:usb0="E00006FF" w:usb1="420024FF" w:usb2="02000000" w:usb3="00000000" w:csb0="0000019F" w:csb1="00000000"/>
    <w:embedRegular r:id="rId2" w:fontKey="{BDE808FC-716B-41A3-A82C-4317F1D1D9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59"/>
    <w:multiLevelType w:val="multilevel"/>
    <w:tmpl w:val="58A88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31673D"/>
    <w:multiLevelType w:val="multilevel"/>
    <w:tmpl w:val="BED8F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D17C86"/>
    <w:multiLevelType w:val="multilevel"/>
    <w:tmpl w:val="D2384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D24706"/>
    <w:multiLevelType w:val="multilevel"/>
    <w:tmpl w:val="C478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6F4519"/>
    <w:multiLevelType w:val="multilevel"/>
    <w:tmpl w:val="2C9A9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7E25C8"/>
    <w:multiLevelType w:val="multilevel"/>
    <w:tmpl w:val="567E9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752A71"/>
    <w:multiLevelType w:val="multilevel"/>
    <w:tmpl w:val="F5EE3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4680213">
    <w:abstractNumId w:val="1"/>
  </w:num>
  <w:num w:numId="2" w16cid:durableId="1554269905">
    <w:abstractNumId w:val="3"/>
  </w:num>
  <w:num w:numId="3" w16cid:durableId="53549183">
    <w:abstractNumId w:val="2"/>
  </w:num>
  <w:num w:numId="4" w16cid:durableId="737554696">
    <w:abstractNumId w:val="4"/>
  </w:num>
  <w:num w:numId="5" w16cid:durableId="427892133">
    <w:abstractNumId w:val="5"/>
  </w:num>
  <w:num w:numId="6" w16cid:durableId="883642422">
    <w:abstractNumId w:val="6"/>
  </w:num>
  <w:num w:numId="7" w16cid:durableId="976494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DD5"/>
    <w:rsid w:val="002A75FB"/>
    <w:rsid w:val="007C3DD5"/>
    <w:rsid w:val="009945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F260"/>
  <w15:docId w15:val="{127DF885-B145-4AAB-A59E-3C3D324D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vinnesbygda.no"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b14945b-0f87-40dd-acf3-5e5e21e6eb36}" enabled="0" method="" siteId="{5b14945b-0f87-40dd-acf3-5e5e21e6eb3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739</Words>
  <Characters>3922</Characters>
  <Application>Microsoft Office Word</Application>
  <DocSecurity>0</DocSecurity>
  <Lines>32</Lines>
  <Paragraphs>9</Paragraphs>
  <ScaleCrop>false</ScaleCrop>
  <Company>Vestland fylkeskommune</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Irene Opheim Godøy</cp:lastModifiedBy>
  <cp:revision>2</cp:revision>
  <dcterms:created xsi:type="dcterms:W3CDTF">2026-04-26T15:11:00Z</dcterms:created>
  <dcterms:modified xsi:type="dcterms:W3CDTF">2026-04-26T15:12:00Z</dcterms:modified>
</cp:coreProperties>
</file>